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919" w:rsidRPr="004149FF" w:rsidRDefault="000902BD" w:rsidP="004149FF">
      <w:pPr>
        <w:spacing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4149FF">
        <w:rPr>
          <w:rFonts w:ascii="Bookman Old Style" w:hAnsi="Bookman Old Style" w:cs="Times New Roman"/>
          <w:b/>
          <w:sz w:val="24"/>
          <w:szCs w:val="24"/>
        </w:rPr>
        <w:t xml:space="preserve">ПРОТОКОЛ № </w:t>
      </w:r>
      <w:r w:rsidR="0096452F">
        <w:rPr>
          <w:rFonts w:ascii="Bookman Old Style" w:hAnsi="Bookman Old Style" w:cs="Times New Roman"/>
          <w:b/>
          <w:sz w:val="24"/>
          <w:szCs w:val="24"/>
        </w:rPr>
        <w:t>3</w:t>
      </w:r>
    </w:p>
    <w:p w:rsidR="00F4726C" w:rsidRPr="004149FF" w:rsidRDefault="00F4726C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>от дейността на комисия, назначена със Заповед № 112/17.0</w:t>
      </w:r>
      <w:r w:rsidRPr="004149FF">
        <w:rPr>
          <w:rFonts w:ascii="Bookman Old Style" w:hAnsi="Bookman Old Style" w:cs="Times New Roman"/>
          <w:sz w:val="24"/>
          <w:szCs w:val="24"/>
          <w:lang w:val="en-US"/>
        </w:rPr>
        <w:t>9</w:t>
      </w:r>
      <w:r w:rsidRPr="004149FF">
        <w:rPr>
          <w:rFonts w:ascii="Bookman Old Style" w:hAnsi="Bookman Old Style" w:cs="Times New Roman"/>
          <w:sz w:val="24"/>
          <w:szCs w:val="24"/>
        </w:rPr>
        <w:t xml:space="preserve">.2019г. на директора на Държавна психиатрична болница – Карлуково за разглеждане, оценка и класиране на участниците в процедура по възлагане на обществена поръчка чрез публично състезание с „Доставка на хранителни продукти, хляб и хлебни изделия за нуждите на държавна психиатрична болница – Карлуково по 6 /шест/ обособени позиции“, както следва: </w:t>
      </w:r>
      <w:r w:rsidRPr="004149FF">
        <w:rPr>
          <w:rFonts w:ascii="Bookman Old Style" w:eastAsia="MS ??" w:hAnsi="Bookman Old Style"/>
          <w:sz w:val="24"/>
          <w:szCs w:val="24"/>
          <w:lang w:eastAsia="x-none"/>
        </w:rPr>
        <w:t xml:space="preserve">Обособена позиция № 1: „Доставка на месо и месни продукти“; Обособена позиция № 2: „Доставка на риба и други водни животни“; Обособена позиция №3: „Доставка на плодове и зеленчуци /пресни  и консервирани/“; Обособена позиция № 4: „Доставка на млечни продукти“; Обособена позиция № 5: „Доставка на птичи яйца“; Обособена позиция №6: „Доставка на различни хранителни продукти“ </w:t>
      </w:r>
      <w:r w:rsidRPr="004149FF">
        <w:rPr>
          <w:rFonts w:ascii="Bookman Old Style" w:hAnsi="Bookman Old Style" w:cs="Times New Roman"/>
          <w:sz w:val="24"/>
          <w:szCs w:val="24"/>
        </w:rPr>
        <w:t xml:space="preserve"> публикувана в Регистъра на обществените поръчки под уникален номер 00912-2019-0002</w:t>
      </w:r>
      <w:r w:rsidRPr="004149FF">
        <w:rPr>
          <w:rFonts w:ascii="Bookman Old Style" w:hAnsi="Bookman Old Style"/>
          <w:sz w:val="24"/>
          <w:szCs w:val="24"/>
        </w:rPr>
        <w:t>.</w:t>
      </w:r>
    </w:p>
    <w:p w:rsidR="00F4726C" w:rsidRPr="004149FF" w:rsidRDefault="00F4726C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:rsidR="00F4726C" w:rsidRPr="004149FF" w:rsidRDefault="00F4726C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>В изпълнение на Заповед № 112/17.09.2019г.</w:t>
      </w:r>
      <w:r w:rsidR="00AC374D">
        <w:rPr>
          <w:rFonts w:ascii="Bookman Old Style" w:hAnsi="Bookman Old Style" w:cs="Times New Roman"/>
          <w:sz w:val="24"/>
          <w:szCs w:val="24"/>
        </w:rPr>
        <w:t xml:space="preserve">, изменена със Заповед № </w:t>
      </w:r>
      <w:r w:rsidR="00E91638">
        <w:rPr>
          <w:rFonts w:ascii="Bookman Old Style" w:hAnsi="Bookman Old Style" w:cs="Times New Roman"/>
          <w:sz w:val="24"/>
          <w:szCs w:val="24"/>
        </w:rPr>
        <w:t>129А</w:t>
      </w:r>
      <w:r w:rsidR="00AC374D">
        <w:rPr>
          <w:rFonts w:ascii="Bookman Old Style" w:hAnsi="Bookman Old Style" w:cs="Times New Roman"/>
          <w:sz w:val="24"/>
          <w:szCs w:val="24"/>
        </w:rPr>
        <w:t>/</w:t>
      </w:r>
      <w:r w:rsidR="00E91638">
        <w:rPr>
          <w:rFonts w:ascii="Bookman Old Style" w:hAnsi="Bookman Old Style" w:cs="Times New Roman"/>
          <w:sz w:val="24"/>
          <w:szCs w:val="24"/>
        </w:rPr>
        <w:t>31.10.2019г.</w:t>
      </w:r>
      <w:r w:rsidR="00AC374D">
        <w:rPr>
          <w:rFonts w:ascii="Bookman Old Style" w:hAnsi="Bookman Old Style" w:cs="Times New Roman"/>
          <w:sz w:val="24"/>
          <w:szCs w:val="24"/>
        </w:rPr>
        <w:t xml:space="preserve"> </w:t>
      </w:r>
      <w:r w:rsidRPr="004149FF">
        <w:rPr>
          <w:rFonts w:ascii="Bookman Old Style" w:hAnsi="Bookman Old Style" w:cs="Times New Roman"/>
          <w:sz w:val="24"/>
          <w:szCs w:val="24"/>
        </w:rPr>
        <w:t xml:space="preserve">на директора на Държавна психиатрична болница </w:t>
      </w:r>
      <w:r w:rsidR="00AC374D">
        <w:rPr>
          <w:rFonts w:ascii="Bookman Old Style" w:hAnsi="Bookman Old Style" w:cs="Times New Roman"/>
          <w:sz w:val="24"/>
          <w:szCs w:val="24"/>
        </w:rPr>
        <w:t>–</w:t>
      </w:r>
      <w:r w:rsidRPr="004149FF">
        <w:rPr>
          <w:rFonts w:ascii="Bookman Old Style" w:hAnsi="Bookman Old Style" w:cs="Times New Roman"/>
          <w:sz w:val="24"/>
          <w:szCs w:val="24"/>
        </w:rPr>
        <w:t xml:space="preserve"> Карлуково</w:t>
      </w:r>
      <w:r w:rsidR="00AC374D">
        <w:rPr>
          <w:rFonts w:ascii="Bookman Old Style" w:hAnsi="Bookman Old Style" w:cs="Times New Roman"/>
          <w:sz w:val="24"/>
          <w:szCs w:val="24"/>
        </w:rPr>
        <w:t xml:space="preserve">, </w:t>
      </w:r>
      <w:r w:rsidRPr="004149FF">
        <w:rPr>
          <w:rFonts w:ascii="Bookman Old Style" w:hAnsi="Bookman Old Style" w:cs="Times New Roman"/>
          <w:sz w:val="24"/>
          <w:szCs w:val="24"/>
        </w:rPr>
        <w:t>комисия в състав:</w:t>
      </w:r>
    </w:p>
    <w:p w:rsidR="00F4726C" w:rsidRPr="004149FF" w:rsidRDefault="00F4726C" w:rsidP="004149FF">
      <w:pPr>
        <w:spacing w:after="0" w:line="240" w:lineRule="auto"/>
        <w:jc w:val="both"/>
        <w:rPr>
          <w:rFonts w:ascii="Bookman Old Style" w:hAnsi="Bookman Old Style" w:cs="Times New Roman"/>
          <w:b/>
          <w:sz w:val="24"/>
          <w:szCs w:val="24"/>
        </w:rPr>
      </w:pPr>
    </w:p>
    <w:p w:rsidR="00F4726C" w:rsidRPr="004149FF" w:rsidRDefault="00F4726C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b/>
          <w:sz w:val="24"/>
          <w:szCs w:val="24"/>
        </w:rPr>
        <w:t xml:space="preserve">Председател: </w:t>
      </w:r>
      <w:r w:rsidRPr="004149FF">
        <w:rPr>
          <w:rFonts w:ascii="Bookman Old Style" w:hAnsi="Bookman Old Style" w:cs="Times New Roman"/>
          <w:sz w:val="24"/>
          <w:szCs w:val="24"/>
        </w:rPr>
        <w:t xml:space="preserve">Светлана Йорданова </w:t>
      </w:r>
      <w:proofErr w:type="spellStart"/>
      <w:r w:rsidRPr="004149FF">
        <w:rPr>
          <w:rFonts w:ascii="Bookman Old Style" w:hAnsi="Bookman Old Style" w:cs="Times New Roman"/>
          <w:sz w:val="24"/>
          <w:szCs w:val="24"/>
        </w:rPr>
        <w:t>Битунска</w:t>
      </w:r>
      <w:proofErr w:type="spellEnd"/>
      <w:r w:rsidRPr="004149FF">
        <w:rPr>
          <w:rFonts w:ascii="Bookman Old Style" w:hAnsi="Bookman Old Style" w:cs="Times New Roman"/>
          <w:sz w:val="24"/>
          <w:szCs w:val="24"/>
        </w:rPr>
        <w:t xml:space="preserve"> – правоспособен юрист, Членове: </w:t>
      </w:r>
    </w:p>
    <w:p w:rsidR="00F4726C" w:rsidRPr="004149FF" w:rsidRDefault="00F4726C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 xml:space="preserve">                  1. Галя Вълчева Съйкова – Гл.мед.сестра</w:t>
      </w:r>
    </w:p>
    <w:p w:rsidR="00F4726C" w:rsidRPr="004149FF" w:rsidRDefault="00F4726C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 xml:space="preserve">                  2. Цветинка Георгиева Мартинова – Началник склад</w:t>
      </w:r>
    </w:p>
    <w:p w:rsidR="00F4726C" w:rsidRPr="004149FF" w:rsidRDefault="00F4726C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 xml:space="preserve">                  3. Генка Атанасова Василева - Счетоводител</w:t>
      </w:r>
    </w:p>
    <w:p w:rsidR="00F4726C" w:rsidRPr="004149FF" w:rsidRDefault="00F4726C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 xml:space="preserve">                  4. Първолета Христова Димитрова - СЧР</w:t>
      </w:r>
    </w:p>
    <w:p w:rsidR="00F4726C" w:rsidRPr="004149FF" w:rsidRDefault="00F4726C" w:rsidP="004149FF">
      <w:pPr>
        <w:spacing w:after="0" w:line="240" w:lineRule="auto"/>
        <w:jc w:val="both"/>
        <w:rPr>
          <w:rFonts w:ascii="Bookman Old Style" w:hAnsi="Bookman Old Style" w:cs="Times New Roman"/>
          <w:b/>
          <w:sz w:val="24"/>
          <w:szCs w:val="24"/>
        </w:rPr>
      </w:pPr>
    </w:p>
    <w:p w:rsidR="00AC374D" w:rsidRDefault="00AC374D" w:rsidP="00AC374D">
      <w:pPr>
        <w:ind w:firstLine="567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се събра на 04.11.2019г. от 11:00</w:t>
      </w:r>
      <w:r w:rsidR="00F4726C" w:rsidRPr="004149FF">
        <w:rPr>
          <w:rFonts w:ascii="Bookman Old Style" w:hAnsi="Bookman Old Style" w:cs="Times New Roman"/>
          <w:sz w:val="24"/>
          <w:szCs w:val="24"/>
        </w:rPr>
        <w:t xml:space="preserve"> часа в заседателната зала на Административна сграда на ДПБ – Карлуково, с. Карлуково, ул. Железничарска № 14 </w:t>
      </w:r>
      <w:r w:rsidR="001846D0" w:rsidRPr="004149FF">
        <w:rPr>
          <w:rFonts w:ascii="Bookman Old Style" w:hAnsi="Bookman Old Style" w:cs="Times New Roman"/>
          <w:sz w:val="24"/>
          <w:szCs w:val="24"/>
        </w:rPr>
        <w:t xml:space="preserve">и проведе открито заседание за </w:t>
      </w:r>
      <w:r>
        <w:rPr>
          <w:rFonts w:ascii="Bookman Old Style" w:hAnsi="Bookman Old Style" w:cs="Times New Roman"/>
          <w:sz w:val="24"/>
          <w:szCs w:val="24"/>
        </w:rPr>
        <w:t xml:space="preserve">провеждане на основание чл.58, ал.3 от Правилника за прилагане на Закона за обществените поръчки (ППЗОП) във </w:t>
      </w:r>
      <w:proofErr w:type="spellStart"/>
      <w:r>
        <w:rPr>
          <w:rFonts w:ascii="Bookman Old Style" w:hAnsi="Bookman Old Style" w:cs="Times New Roman"/>
          <w:sz w:val="24"/>
          <w:szCs w:val="24"/>
        </w:rPr>
        <w:t>вр</w:t>
      </w:r>
      <w:proofErr w:type="spellEnd"/>
      <w:r>
        <w:rPr>
          <w:rFonts w:ascii="Bookman Old Style" w:hAnsi="Bookman Old Style" w:cs="Times New Roman"/>
          <w:sz w:val="24"/>
          <w:szCs w:val="24"/>
        </w:rPr>
        <w:t>. с чл.68, ал.2 от ППЗОП, публичен жребий за определяне на изпълнител между класираните на второ място оферти на участниците, както следва:</w:t>
      </w:r>
    </w:p>
    <w:p w:rsidR="00AC374D" w:rsidRPr="00FF7612" w:rsidRDefault="00AC374D" w:rsidP="00AC374D">
      <w:pPr>
        <w:pStyle w:val="a3"/>
        <w:numPr>
          <w:ilvl w:val="0"/>
          <w:numId w:val="33"/>
        </w:numPr>
        <w:spacing w:after="160" w:line="259" w:lineRule="auto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FF7612">
        <w:rPr>
          <w:rFonts w:ascii="Bookman Old Style" w:hAnsi="Bookman Old Style" w:cs="Times New Roman"/>
          <w:b/>
          <w:sz w:val="24"/>
          <w:szCs w:val="24"/>
        </w:rPr>
        <w:t xml:space="preserve">„ИНТЕР“ ЕООД </w:t>
      </w:r>
    </w:p>
    <w:p w:rsidR="00AC374D" w:rsidRPr="00AC374D" w:rsidRDefault="00AC374D" w:rsidP="00AC374D">
      <w:pPr>
        <w:pStyle w:val="a3"/>
        <w:numPr>
          <w:ilvl w:val="0"/>
          <w:numId w:val="33"/>
        </w:numPr>
        <w:spacing w:after="160" w:line="259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F7612">
        <w:rPr>
          <w:rFonts w:ascii="Bookman Old Style" w:hAnsi="Bookman Old Style" w:cs="Times New Roman"/>
          <w:b/>
          <w:sz w:val="24"/>
          <w:szCs w:val="24"/>
        </w:rPr>
        <w:t>„ЛЕТА ЗАР“ ЕООД</w:t>
      </w:r>
    </w:p>
    <w:p w:rsidR="00AC374D" w:rsidRDefault="00AC374D" w:rsidP="00AC374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На з</w:t>
      </w:r>
      <w:r w:rsidRPr="00AC374D">
        <w:rPr>
          <w:rFonts w:ascii="Bookman Old Style" w:hAnsi="Bookman Old Style"/>
          <w:sz w:val="24"/>
          <w:szCs w:val="24"/>
        </w:rPr>
        <w:t xml:space="preserve">аседанието за провеждане на публичен жребий </w:t>
      </w:r>
      <w:r>
        <w:rPr>
          <w:rFonts w:ascii="Bookman Old Style" w:hAnsi="Bookman Old Style"/>
          <w:sz w:val="24"/>
          <w:szCs w:val="24"/>
        </w:rPr>
        <w:t xml:space="preserve">не </w:t>
      </w:r>
      <w:r w:rsidRPr="00AC374D">
        <w:rPr>
          <w:rFonts w:ascii="Bookman Old Style" w:hAnsi="Bookman Old Style"/>
          <w:sz w:val="24"/>
          <w:szCs w:val="24"/>
        </w:rPr>
        <w:t>присъстват участниците в процедурата или техни упълномощени представители, както и представители на средствата за масово осведомяване.</w:t>
      </w:r>
    </w:p>
    <w:p w:rsidR="00AC374D" w:rsidRDefault="00AC374D" w:rsidP="00AC374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Към 11:00 часа се яви представител само на един от двамата участници, допуснати до жребия, а именно – управителя на фирма „ЛЕТА ЗАР“ ЕООД.</w:t>
      </w:r>
    </w:p>
    <w:p w:rsidR="00AC374D" w:rsidRDefault="00AC374D" w:rsidP="00AC374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Във връзка с предварително обявените правила за провеждане на жребии, комисията отлага заседанието с 15 мин.</w:t>
      </w:r>
    </w:p>
    <w:p w:rsidR="00AC374D" w:rsidRDefault="00AC374D" w:rsidP="00AC374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В 11:15 часа комисията продължи своята дейност, като на заседанието освен явилият се преди това представител на фирма „ЛЕТА ЗАР“ ЕООД, не се яви представител на другия участник.  </w:t>
      </w:r>
    </w:p>
    <w:p w:rsidR="00AC374D" w:rsidRPr="004679A8" w:rsidRDefault="00AC374D" w:rsidP="004679A8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Председателят на комисията показа на присъстващия представител на участника </w:t>
      </w:r>
      <w:r w:rsidRPr="00AC374D">
        <w:rPr>
          <w:rFonts w:ascii="Bookman Old Style" w:hAnsi="Bookman Old Style"/>
          <w:sz w:val="24"/>
          <w:szCs w:val="24"/>
        </w:rPr>
        <w:t>двата празни, непрозрачни плика и двата листа с изписване на наименованията на участниците.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AC374D">
        <w:rPr>
          <w:rFonts w:ascii="Bookman Old Style" w:hAnsi="Bookman Old Style"/>
          <w:sz w:val="24"/>
          <w:szCs w:val="24"/>
        </w:rPr>
        <w:t xml:space="preserve">След извършване на </w:t>
      </w:r>
      <w:r>
        <w:rPr>
          <w:rFonts w:ascii="Bookman Old Style" w:hAnsi="Bookman Old Style"/>
          <w:sz w:val="24"/>
          <w:szCs w:val="24"/>
        </w:rPr>
        <w:t xml:space="preserve">тези действията, председателя на комисията </w:t>
      </w:r>
      <w:r w:rsidRPr="00AC374D">
        <w:rPr>
          <w:rFonts w:ascii="Bookman Old Style" w:hAnsi="Bookman Old Style"/>
          <w:sz w:val="24"/>
          <w:szCs w:val="24"/>
        </w:rPr>
        <w:t xml:space="preserve">постави във всеки един от двата непрозрачни пликове по едно листче с изписаните наименование на двамата участници в жребия, след което </w:t>
      </w:r>
      <w:r w:rsidR="004679A8">
        <w:rPr>
          <w:rFonts w:ascii="Bookman Old Style" w:hAnsi="Bookman Old Style"/>
          <w:sz w:val="24"/>
          <w:szCs w:val="24"/>
        </w:rPr>
        <w:t xml:space="preserve">затвори /залепи/ </w:t>
      </w:r>
      <w:r w:rsidRPr="00AC374D">
        <w:rPr>
          <w:rFonts w:ascii="Bookman Old Style" w:hAnsi="Bookman Old Style"/>
          <w:sz w:val="24"/>
          <w:szCs w:val="24"/>
        </w:rPr>
        <w:t>пликовете</w:t>
      </w:r>
      <w:r w:rsidR="004679A8">
        <w:rPr>
          <w:rFonts w:ascii="Bookman Old Style" w:hAnsi="Bookman Old Style"/>
          <w:sz w:val="24"/>
          <w:szCs w:val="24"/>
        </w:rPr>
        <w:t>. Пликовете се поставиха</w:t>
      </w:r>
      <w:r>
        <w:rPr>
          <w:rFonts w:ascii="Bookman Old Style" w:hAnsi="Bookman Old Style"/>
          <w:sz w:val="24"/>
          <w:szCs w:val="24"/>
        </w:rPr>
        <w:t xml:space="preserve"> в кутията, като на </w:t>
      </w:r>
      <w:r w:rsidR="004679A8">
        <w:rPr>
          <w:rFonts w:ascii="Bookman Old Style" w:hAnsi="Bookman Old Style"/>
          <w:sz w:val="24"/>
          <w:szCs w:val="24"/>
        </w:rPr>
        <w:t>участника се предостави</w:t>
      </w:r>
      <w:r>
        <w:rPr>
          <w:rFonts w:ascii="Bookman Old Style" w:hAnsi="Bookman Old Style"/>
          <w:sz w:val="24"/>
          <w:szCs w:val="24"/>
        </w:rPr>
        <w:t xml:space="preserve"> възможност да ги раз</w:t>
      </w:r>
      <w:r w:rsidR="004679A8">
        <w:rPr>
          <w:rFonts w:ascii="Bookman Old Style" w:hAnsi="Bookman Old Style"/>
          <w:sz w:val="24"/>
          <w:szCs w:val="24"/>
        </w:rPr>
        <w:t xml:space="preserve">бърка. Участника разбърка пликовете. </w:t>
      </w:r>
      <w:r w:rsidRPr="004679A8">
        <w:rPr>
          <w:rFonts w:ascii="Bookman Old Style" w:hAnsi="Bookman Old Style"/>
          <w:sz w:val="24"/>
          <w:szCs w:val="24"/>
        </w:rPr>
        <w:t>Председателят на комисията изтегли един от пликовете, отвори</w:t>
      </w:r>
      <w:r w:rsidR="004679A8">
        <w:rPr>
          <w:rFonts w:ascii="Bookman Old Style" w:hAnsi="Bookman Old Style"/>
          <w:sz w:val="24"/>
          <w:szCs w:val="24"/>
        </w:rPr>
        <w:t xml:space="preserve"> го</w:t>
      </w:r>
      <w:r w:rsidRPr="004679A8">
        <w:rPr>
          <w:rFonts w:ascii="Bookman Old Style" w:hAnsi="Bookman Old Style"/>
          <w:sz w:val="24"/>
          <w:szCs w:val="24"/>
        </w:rPr>
        <w:t xml:space="preserve"> и оповести (прочете) от листчето в плика името на участника, определен за изпълнител на обществената поръчка с предмет </w:t>
      </w:r>
      <w:r w:rsidRPr="004679A8">
        <w:rPr>
          <w:rFonts w:ascii="Bookman Old Style" w:hAnsi="Bookman Old Style" w:cs="Times New Roman"/>
          <w:sz w:val="24"/>
          <w:szCs w:val="24"/>
        </w:rPr>
        <w:t xml:space="preserve">с „Доставка на хранителни продукти, хляб и хлебни изделия за нуждите на държавна психиатрична болница – Карлуково по 6 /шест/ обособени позиции“, относно </w:t>
      </w:r>
      <w:r w:rsidRPr="004679A8">
        <w:rPr>
          <w:rFonts w:ascii="Bookman Old Style" w:eastAsia="MS ??" w:hAnsi="Bookman Old Style"/>
          <w:sz w:val="24"/>
          <w:szCs w:val="24"/>
          <w:lang w:eastAsia="x-none"/>
        </w:rPr>
        <w:t>Обособена позиция № 5: „Доставка на птичи яйца“</w:t>
      </w:r>
      <w:r w:rsidR="004679A8">
        <w:rPr>
          <w:rFonts w:ascii="Bookman Old Style" w:eastAsia="MS ??" w:hAnsi="Bookman Old Style"/>
          <w:sz w:val="24"/>
          <w:szCs w:val="24"/>
          <w:lang w:eastAsia="x-none"/>
        </w:rPr>
        <w:t>, а именно: „ЛЕТА ЗАР“ ЕООД.</w:t>
      </w:r>
    </w:p>
    <w:p w:rsidR="004679A8" w:rsidRDefault="004679A8" w:rsidP="004679A8">
      <w:pPr>
        <w:spacing w:after="160" w:line="259" w:lineRule="auto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Другият участник „ИНТЕР“ ЕООД се определя</w:t>
      </w:r>
      <w:r w:rsidR="00AC374D" w:rsidRPr="004679A8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за </w:t>
      </w:r>
      <w:r w:rsidR="00AC374D" w:rsidRPr="004679A8">
        <w:rPr>
          <w:rFonts w:ascii="Bookman Old Style" w:hAnsi="Bookman Old Style"/>
          <w:sz w:val="24"/>
          <w:szCs w:val="24"/>
        </w:rPr>
        <w:t xml:space="preserve">участник, класиран на следващо място, с който Възложителя да сключи договор при условията на </w:t>
      </w:r>
      <w:r w:rsidR="00AC374D" w:rsidRPr="004679A8">
        <w:rPr>
          <w:rFonts w:ascii="Bookman Old Style" w:hAnsi="Bookman Old Style" w:cs="Times New Roman"/>
          <w:sz w:val="24"/>
          <w:szCs w:val="24"/>
        </w:rPr>
        <w:t>чл.68, ал.2 от ППЗОП / когато определеният за изпълнител уча</w:t>
      </w:r>
      <w:r>
        <w:rPr>
          <w:rFonts w:ascii="Bookman Old Style" w:hAnsi="Bookman Old Style" w:cs="Times New Roman"/>
          <w:sz w:val="24"/>
          <w:szCs w:val="24"/>
        </w:rPr>
        <w:t>стник откаже да сключи договор/.</w:t>
      </w:r>
      <w:r w:rsidR="00AC374D" w:rsidRPr="004679A8">
        <w:rPr>
          <w:rFonts w:ascii="Bookman Old Style" w:hAnsi="Bookman Old Style" w:cs="Times New Roman"/>
          <w:sz w:val="24"/>
          <w:szCs w:val="24"/>
        </w:rPr>
        <w:t xml:space="preserve"> </w:t>
      </w:r>
    </w:p>
    <w:p w:rsidR="00746645" w:rsidRPr="004149FF" w:rsidRDefault="00746645" w:rsidP="004149FF">
      <w:pPr>
        <w:spacing w:after="0" w:line="240" w:lineRule="auto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149FF">
        <w:rPr>
          <w:rFonts w:ascii="Bookman Old Style" w:hAnsi="Bookman Old Style" w:cs="Times New Roman"/>
          <w:bCs/>
          <w:sz w:val="24"/>
          <w:szCs w:val="24"/>
        </w:rPr>
        <w:t>Комисията предлага следното класиране:</w:t>
      </w:r>
    </w:p>
    <w:p w:rsidR="004679A8" w:rsidRDefault="004679A8" w:rsidP="004679A8">
      <w:pPr>
        <w:tabs>
          <w:tab w:val="left" w:pos="-1134"/>
        </w:tabs>
        <w:spacing w:after="0" w:line="240" w:lineRule="auto"/>
        <w:jc w:val="both"/>
        <w:rPr>
          <w:rFonts w:ascii="Bookman Old Style" w:eastAsia="MS ??" w:hAnsi="Bookman Old Style"/>
          <w:sz w:val="24"/>
          <w:szCs w:val="24"/>
          <w:lang w:eastAsia="x-none"/>
        </w:rPr>
      </w:pPr>
      <w:r w:rsidRPr="004679A8">
        <w:rPr>
          <w:rFonts w:ascii="Bookman Old Style" w:eastAsia="MS ??" w:hAnsi="Bookman Old Style"/>
          <w:sz w:val="24"/>
          <w:szCs w:val="24"/>
          <w:lang w:eastAsia="x-none"/>
        </w:rPr>
        <w:t>Обособена позиция № 5: „Доставка на птичи яйца“</w:t>
      </w:r>
    </w:p>
    <w:p w:rsidR="00DB6DA1" w:rsidRPr="004679A8" w:rsidRDefault="00DB6DA1" w:rsidP="004679A8">
      <w:pPr>
        <w:pStyle w:val="a3"/>
        <w:numPr>
          <w:ilvl w:val="0"/>
          <w:numId w:val="29"/>
        </w:num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4679A8">
        <w:rPr>
          <w:rFonts w:ascii="Bookman Old Style" w:hAnsi="Bookman Old Style" w:cs="Times New Roman"/>
          <w:b/>
          <w:sz w:val="24"/>
          <w:szCs w:val="24"/>
        </w:rPr>
        <w:t>„ЛЕТА ЗАР“ ЕООД</w:t>
      </w:r>
    </w:p>
    <w:p w:rsidR="00DB6DA1" w:rsidRPr="004149FF" w:rsidRDefault="00DB6DA1" w:rsidP="004149FF">
      <w:pPr>
        <w:pStyle w:val="a3"/>
        <w:numPr>
          <w:ilvl w:val="0"/>
          <w:numId w:val="29"/>
        </w:num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4149FF">
        <w:rPr>
          <w:rFonts w:ascii="Bookman Old Style" w:hAnsi="Bookman Old Style" w:cs="Times New Roman"/>
          <w:b/>
          <w:sz w:val="24"/>
          <w:szCs w:val="24"/>
        </w:rPr>
        <w:t>„ИНТЕР“ ЕООД</w:t>
      </w:r>
    </w:p>
    <w:p w:rsidR="00DB6DA1" w:rsidRPr="004149FF" w:rsidRDefault="00DB6DA1" w:rsidP="004149FF">
      <w:pPr>
        <w:spacing w:after="0" w:line="240" w:lineRule="auto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:rsidR="00746645" w:rsidRPr="004149FF" w:rsidRDefault="00746645" w:rsidP="004149FF">
      <w:pPr>
        <w:spacing w:after="0" w:line="240" w:lineRule="auto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149FF">
        <w:rPr>
          <w:rFonts w:ascii="Bookman Old Style" w:hAnsi="Bookman Old Style" w:cs="Times New Roman"/>
          <w:bCs/>
          <w:sz w:val="24"/>
          <w:szCs w:val="24"/>
        </w:rPr>
        <w:t>Комисията предлага на Възложителя да сключи догов</w:t>
      </w:r>
      <w:r w:rsidR="00C32587" w:rsidRPr="004149FF">
        <w:rPr>
          <w:rFonts w:ascii="Bookman Old Style" w:hAnsi="Bookman Old Style" w:cs="Times New Roman"/>
          <w:bCs/>
          <w:sz w:val="24"/>
          <w:szCs w:val="24"/>
        </w:rPr>
        <w:t>ор</w:t>
      </w:r>
      <w:r w:rsidR="004679A8">
        <w:rPr>
          <w:rFonts w:ascii="Bookman Old Style" w:hAnsi="Bookman Old Style" w:cs="Times New Roman"/>
          <w:bCs/>
          <w:sz w:val="24"/>
          <w:szCs w:val="24"/>
        </w:rPr>
        <w:t xml:space="preserve"> с класираният на първо място участник</w:t>
      </w:r>
      <w:r w:rsidRPr="004149FF">
        <w:rPr>
          <w:rFonts w:ascii="Bookman Old Style" w:hAnsi="Bookman Old Style" w:cs="Times New Roman"/>
          <w:bCs/>
          <w:sz w:val="24"/>
          <w:szCs w:val="24"/>
        </w:rPr>
        <w:t>,</w:t>
      </w:r>
      <w:r w:rsidR="004679A8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Pr="004149FF">
        <w:rPr>
          <w:rFonts w:ascii="Bookman Old Style" w:hAnsi="Bookman Old Style" w:cs="Times New Roman"/>
          <w:bCs/>
          <w:sz w:val="24"/>
          <w:szCs w:val="24"/>
        </w:rPr>
        <w:t>а именно:</w:t>
      </w:r>
    </w:p>
    <w:p w:rsidR="004679A8" w:rsidRDefault="004679A8" w:rsidP="004679A8">
      <w:pPr>
        <w:tabs>
          <w:tab w:val="left" w:pos="-1134"/>
        </w:tabs>
        <w:spacing w:after="0" w:line="240" w:lineRule="auto"/>
        <w:jc w:val="both"/>
        <w:rPr>
          <w:rFonts w:ascii="Bookman Old Style" w:eastAsia="MS ??" w:hAnsi="Bookman Old Style"/>
          <w:sz w:val="24"/>
          <w:szCs w:val="24"/>
          <w:lang w:eastAsia="x-none"/>
        </w:rPr>
      </w:pPr>
      <w:r w:rsidRPr="004679A8">
        <w:rPr>
          <w:rFonts w:ascii="Bookman Old Style" w:eastAsia="MS ??" w:hAnsi="Bookman Old Style"/>
          <w:sz w:val="24"/>
          <w:szCs w:val="24"/>
          <w:lang w:eastAsia="x-none"/>
        </w:rPr>
        <w:t>Обособена позиция № 5: „Доставка на птичи яйца“</w:t>
      </w:r>
    </w:p>
    <w:p w:rsidR="00DB6DA1" w:rsidRDefault="004679A8" w:rsidP="004149FF">
      <w:pPr>
        <w:pStyle w:val="a3"/>
        <w:numPr>
          <w:ilvl w:val="0"/>
          <w:numId w:val="35"/>
        </w:num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4679A8">
        <w:rPr>
          <w:rFonts w:ascii="Bookman Old Style" w:hAnsi="Bookman Old Style" w:cs="Times New Roman"/>
          <w:b/>
          <w:sz w:val="24"/>
          <w:szCs w:val="24"/>
        </w:rPr>
        <w:t>„ЛЕТА ЗАР“ ЕООД</w:t>
      </w:r>
    </w:p>
    <w:p w:rsidR="004679A8" w:rsidRPr="004679A8" w:rsidRDefault="004679A8" w:rsidP="004679A8">
      <w:p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/>
          <w:sz w:val="24"/>
          <w:szCs w:val="24"/>
        </w:rPr>
      </w:pPr>
    </w:p>
    <w:p w:rsidR="00746645" w:rsidRPr="004149FF" w:rsidRDefault="00746645" w:rsidP="004149FF">
      <w:p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149FF">
        <w:rPr>
          <w:rFonts w:ascii="Bookman Old Style" w:hAnsi="Bookman Old Style" w:cs="Times New Roman"/>
          <w:bCs/>
          <w:sz w:val="24"/>
          <w:szCs w:val="24"/>
        </w:rPr>
        <w:t xml:space="preserve">С това комисията приключи своята работа в 11:30 часа. </w:t>
      </w:r>
    </w:p>
    <w:p w:rsidR="00746645" w:rsidRPr="004149FF" w:rsidRDefault="00746645" w:rsidP="004149FF">
      <w:pPr>
        <w:tabs>
          <w:tab w:val="left" w:pos="-1134"/>
        </w:tabs>
        <w:spacing w:after="0" w:line="240" w:lineRule="auto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149FF">
        <w:rPr>
          <w:rFonts w:ascii="Bookman Old Style" w:hAnsi="Bookman Old Style" w:cs="Times New Roman"/>
          <w:bCs/>
          <w:sz w:val="24"/>
          <w:szCs w:val="24"/>
        </w:rPr>
        <w:t>Съставянето</w:t>
      </w:r>
      <w:r w:rsidR="00DB6DA1" w:rsidRPr="004149FF">
        <w:rPr>
          <w:rFonts w:ascii="Bookman Old Style" w:hAnsi="Bookman Old Style" w:cs="Times New Roman"/>
          <w:bCs/>
          <w:sz w:val="24"/>
          <w:szCs w:val="24"/>
        </w:rPr>
        <w:t xml:space="preserve"> на този прот</w:t>
      </w:r>
      <w:r w:rsidR="004679A8">
        <w:rPr>
          <w:rFonts w:ascii="Bookman Old Style" w:hAnsi="Bookman Old Style" w:cs="Times New Roman"/>
          <w:bCs/>
          <w:sz w:val="24"/>
          <w:szCs w:val="24"/>
        </w:rPr>
        <w:t>окол приключи в 10:00 часа на 11.11</w:t>
      </w:r>
      <w:r w:rsidR="00DB6DA1" w:rsidRPr="004149FF">
        <w:rPr>
          <w:rFonts w:ascii="Bookman Old Style" w:hAnsi="Bookman Old Style" w:cs="Times New Roman"/>
          <w:bCs/>
          <w:sz w:val="24"/>
          <w:szCs w:val="24"/>
        </w:rPr>
        <w:t>.2019</w:t>
      </w:r>
      <w:r w:rsidRPr="004149FF">
        <w:rPr>
          <w:rFonts w:ascii="Bookman Old Style" w:hAnsi="Bookman Old Style" w:cs="Times New Roman"/>
          <w:bCs/>
          <w:sz w:val="24"/>
          <w:szCs w:val="24"/>
        </w:rPr>
        <w:t>г.</w:t>
      </w:r>
    </w:p>
    <w:p w:rsidR="00C63AC8" w:rsidRPr="004149FF" w:rsidRDefault="00C63AC8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:rsidR="00C63AC8" w:rsidRPr="004149FF" w:rsidRDefault="00C63AC8" w:rsidP="004149FF">
      <w:pPr>
        <w:spacing w:after="0" w:line="240" w:lineRule="auto"/>
        <w:jc w:val="both"/>
        <w:rPr>
          <w:rFonts w:ascii="Bookman Old Style" w:hAnsi="Bookman Old Style" w:cs="Times New Roman"/>
          <w:b/>
          <w:sz w:val="24"/>
          <w:szCs w:val="24"/>
        </w:rPr>
      </w:pPr>
    </w:p>
    <w:p w:rsidR="004149FF" w:rsidRPr="004149FF" w:rsidRDefault="004149FF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b/>
          <w:sz w:val="24"/>
          <w:szCs w:val="24"/>
        </w:rPr>
        <w:t xml:space="preserve">Председател: </w:t>
      </w:r>
      <w:r w:rsidRPr="004149FF">
        <w:rPr>
          <w:rFonts w:ascii="Bookman Old Style" w:hAnsi="Bookman Old Style" w:cs="Times New Roman"/>
          <w:sz w:val="24"/>
          <w:szCs w:val="24"/>
        </w:rPr>
        <w:t xml:space="preserve">Светлана Йорданова </w:t>
      </w:r>
      <w:proofErr w:type="spellStart"/>
      <w:r w:rsidRPr="004149FF">
        <w:rPr>
          <w:rFonts w:ascii="Bookman Old Style" w:hAnsi="Bookman Old Style" w:cs="Times New Roman"/>
          <w:sz w:val="24"/>
          <w:szCs w:val="24"/>
        </w:rPr>
        <w:t>Битунска</w:t>
      </w:r>
      <w:proofErr w:type="spellEnd"/>
      <w:r w:rsidRPr="004149FF">
        <w:rPr>
          <w:rFonts w:ascii="Bookman Old Style" w:hAnsi="Bookman Old Style" w:cs="Times New Roman"/>
          <w:sz w:val="24"/>
          <w:szCs w:val="24"/>
        </w:rPr>
        <w:t xml:space="preserve"> ……………………………………</w:t>
      </w:r>
    </w:p>
    <w:p w:rsidR="004149FF" w:rsidRPr="004149FF" w:rsidRDefault="004149FF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 xml:space="preserve">Членове: </w:t>
      </w:r>
    </w:p>
    <w:p w:rsidR="004149FF" w:rsidRPr="004149FF" w:rsidRDefault="004149FF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 xml:space="preserve">                  1. Галя Вълчева Съйкова …………………………………………………</w:t>
      </w:r>
    </w:p>
    <w:p w:rsidR="004149FF" w:rsidRPr="004149FF" w:rsidRDefault="004149FF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 xml:space="preserve">                  2. Цветинка Георгиева Мартинова ……………………………………</w:t>
      </w:r>
    </w:p>
    <w:p w:rsidR="004149FF" w:rsidRPr="004149FF" w:rsidRDefault="004149FF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 xml:space="preserve">                  3. Генка Атанасова Василева …………………………………………..</w:t>
      </w:r>
    </w:p>
    <w:p w:rsidR="004149FF" w:rsidRPr="004149FF" w:rsidRDefault="004149FF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sz w:val="24"/>
          <w:szCs w:val="24"/>
        </w:rPr>
        <w:t xml:space="preserve">                  4. Първолета Христова Димитрова ……………………………………</w:t>
      </w:r>
    </w:p>
    <w:p w:rsidR="005E768A" w:rsidRPr="004149FF" w:rsidRDefault="005E768A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:rsidR="00842D41" w:rsidRPr="004149FF" w:rsidRDefault="00C32A0C" w:rsidP="004149FF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4149FF">
        <w:rPr>
          <w:rFonts w:ascii="Bookman Old Style" w:hAnsi="Bookman Old Style" w:cs="Times New Roman"/>
          <w:i/>
          <w:sz w:val="24"/>
          <w:szCs w:val="24"/>
        </w:rPr>
        <w:t>Подписите в настоящия доку</w:t>
      </w:r>
      <w:r w:rsidR="00C63AC8" w:rsidRPr="004149FF">
        <w:rPr>
          <w:rFonts w:ascii="Bookman Old Style" w:hAnsi="Bookman Old Style" w:cs="Times New Roman"/>
          <w:i/>
          <w:sz w:val="24"/>
          <w:szCs w:val="24"/>
        </w:rPr>
        <w:t>м</w:t>
      </w:r>
      <w:r w:rsidRPr="004149FF">
        <w:rPr>
          <w:rFonts w:ascii="Bookman Old Style" w:hAnsi="Bookman Old Style" w:cs="Times New Roman"/>
          <w:i/>
          <w:sz w:val="24"/>
          <w:szCs w:val="24"/>
        </w:rPr>
        <w:t>е</w:t>
      </w:r>
      <w:r w:rsidR="00C63AC8" w:rsidRPr="004149FF">
        <w:rPr>
          <w:rFonts w:ascii="Bookman Old Style" w:hAnsi="Bookman Old Style" w:cs="Times New Roman"/>
          <w:i/>
          <w:sz w:val="24"/>
          <w:szCs w:val="24"/>
        </w:rPr>
        <w:t>нт са заличени на основание чл.42, ал.5, предложение последно от Закона за обществените поръчки във връзка с чл.2, ал.2, т.5 от Закона за защита на личните данни.</w:t>
      </w:r>
      <w:bookmarkStart w:id="0" w:name="_GoBack"/>
      <w:bookmarkEnd w:id="0"/>
    </w:p>
    <w:sectPr w:rsidR="00842D41" w:rsidRPr="004149FF" w:rsidSect="00E9163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??">
    <w:altName w:val="MS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2EFD"/>
    <w:multiLevelType w:val="hybridMultilevel"/>
    <w:tmpl w:val="5430354A"/>
    <w:lvl w:ilvl="0" w:tplc="CC928A5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E0463"/>
    <w:multiLevelType w:val="hybridMultilevel"/>
    <w:tmpl w:val="AB08E4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42C48"/>
    <w:multiLevelType w:val="hybridMultilevel"/>
    <w:tmpl w:val="C854EA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1419B"/>
    <w:multiLevelType w:val="hybridMultilevel"/>
    <w:tmpl w:val="2C7257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F5B9E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D6B95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85433F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46415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81955"/>
    <w:multiLevelType w:val="hybridMultilevel"/>
    <w:tmpl w:val="0F326E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1E6AC7"/>
    <w:multiLevelType w:val="hybridMultilevel"/>
    <w:tmpl w:val="B6209E2C"/>
    <w:lvl w:ilvl="0" w:tplc="DAF0A65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8F0D14"/>
    <w:multiLevelType w:val="hybridMultilevel"/>
    <w:tmpl w:val="0542FE3A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BF5ED2"/>
    <w:multiLevelType w:val="hybridMultilevel"/>
    <w:tmpl w:val="2398F1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F6297D"/>
    <w:multiLevelType w:val="hybridMultilevel"/>
    <w:tmpl w:val="2C7257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951776"/>
    <w:multiLevelType w:val="hybridMultilevel"/>
    <w:tmpl w:val="AB08E4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C5A67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F23F5B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867764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9D5BC9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27508"/>
    <w:multiLevelType w:val="hybridMultilevel"/>
    <w:tmpl w:val="2500E630"/>
    <w:lvl w:ilvl="0" w:tplc="64D4B52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226C57"/>
    <w:multiLevelType w:val="hybridMultilevel"/>
    <w:tmpl w:val="4BEE4F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6437D4"/>
    <w:multiLevelType w:val="hybridMultilevel"/>
    <w:tmpl w:val="4900DECA"/>
    <w:lvl w:ilvl="0" w:tplc="85044900">
      <w:start w:val="1"/>
      <w:numFmt w:val="decimal"/>
      <w:lvlText w:val="%1."/>
      <w:lvlJc w:val="left"/>
      <w:pPr>
        <w:ind w:left="720" w:hanging="360"/>
      </w:pPr>
      <w:rPr>
        <w:rFonts w:ascii="Bookman Old Style" w:eastAsiaTheme="minorEastAsia" w:hAnsi="Bookman Old Style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D6417"/>
    <w:multiLevelType w:val="hybridMultilevel"/>
    <w:tmpl w:val="3A4A8C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362F3E"/>
    <w:multiLevelType w:val="hybridMultilevel"/>
    <w:tmpl w:val="2C7257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E86B1F"/>
    <w:multiLevelType w:val="hybridMultilevel"/>
    <w:tmpl w:val="DCDA0F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802D3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BC5056"/>
    <w:multiLevelType w:val="hybridMultilevel"/>
    <w:tmpl w:val="4900DECA"/>
    <w:lvl w:ilvl="0" w:tplc="85044900">
      <w:start w:val="1"/>
      <w:numFmt w:val="decimal"/>
      <w:lvlText w:val="%1."/>
      <w:lvlJc w:val="left"/>
      <w:pPr>
        <w:ind w:left="720" w:hanging="360"/>
      </w:pPr>
      <w:rPr>
        <w:rFonts w:ascii="Bookman Old Style" w:eastAsiaTheme="minorEastAsia" w:hAnsi="Bookman Old Style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E80DEC"/>
    <w:multiLevelType w:val="hybridMultilevel"/>
    <w:tmpl w:val="A262F3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7148FD"/>
    <w:multiLevelType w:val="hybridMultilevel"/>
    <w:tmpl w:val="F15042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D75E76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2A2466"/>
    <w:multiLevelType w:val="hybridMultilevel"/>
    <w:tmpl w:val="9BF2FE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97151B"/>
    <w:multiLevelType w:val="hybridMultilevel"/>
    <w:tmpl w:val="0F326E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9C4A0A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4102AB"/>
    <w:multiLevelType w:val="hybridMultilevel"/>
    <w:tmpl w:val="777C46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1528E8"/>
    <w:multiLevelType w:val="hybridMultilevel"/>
    <w:tmpl w:val="4C944C46"/>
    <w:lvl w:ilvl="0" w:tplc="9E9AF1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CC54E6"/>
    <w:multiLevelType w:val="hybridMultilevel"/>
    <w:tmpl w:val="2226586A"/>
    <w:lvl w:ilvl="0" w:tplc="D3143FE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6"/>
  </w:num>
  <w:num w:numId="4">
    <w:abstractNumId w:val="8"/>
  </w:num>
  <w:num w:numId="5">
    <w:abstractNumId w:val="2"/>
  </w:num>
  <w:num w:numId="6">
    <w:abstractNumId w:val="12"/>
  </w:num>
  <w:num w:numId="7">
    <w:abstractNumId w:val="22"/>
  </w:num>
  <w:num w:numId="8">
    <w:abstractNumId w:val="3"/>
  </w:num>
  <w:num w:numId="9">
    <w:abstractNumId w:val="14"/>
  </w:num>
  <w:num w:numId="10">
    <w:abstractNumId w:val="18"/>
  </w:num>
  <w:num w:numId="11">
    <w:abstractNumId w:val="34"/>
  </w:num>
  <w:num w:numId="12">
    <w:abstractNumId w:val="17"/>
  </w:num>
  <w:num w:numId="13">
    <w:abstractNumId w:val="5"/>
  </w:num>
  <w:num w:numId="14">
    <w:abstractNumId w:val="15"/>
  </w:num>
  <w:num w:numId="15">
    <w:abstractNumId w:val="6"/>
  </w:num>
  <w:num w:numId="16">
    <w:abstractNumId w:val="7"/>
  </w:num>
  <w:num w:numId="17">
    <w:abstractNumId w:val="4"/>
  </w:num>
  <w:num w:numId="18">
    <w:abstractNumId w:val="33"/>
  </w:num>
  <w:num w:numId="19">
    <w:abstractNumId w:val="16"/>
  </w:num>
  <w:num w:numId="20">
    <w:abstractNumId w:val="31"/>
  </w:num>
  <w:num w:numId="21">
    <w:abstractNumId w:val="28"/>
  </w:num>
  <w:num w:numId="22">
    <w:abstractNumId w:val="24"/>
  </w:num>
  <w:num w:numId="23">
    <w:abstractNumId w:val="11"/>
  </w:num>
  <w:num w:numId="24">
    <w:abstractNumId w:val="30"/>
  </w:num>
  <w:num w:numId="25">
    <w:abstractNumId w:val="32"/>
  </w:num>
  <w:num w:numId="26">
    <w:abstractNumId w:val="27"/>
  </w:num>
  <w:num w:numId="27">
    <w:abstractNumId w:val="1"/>
  </w:num>
  <w:num w:numId="28">
    <w:abstractNumId w:val="13"/>
  </w:num>
  <w:num w:numId="29">
    <w:abstractNumId w:val="20"/>
  </w:num>
  <w:num w:numId="30">
    <w:abstractNumId w:val="21"/>
  </w:num>
  <w:num w:numId="31">
    <w:abstractNumId w:val="9"/>
  </w:num>
  <w:num w:numId="32">
    <w:abstractNumId w:val="23"/>
  </w:num>
  <w:num w:numId="33">
    <w:abstractNumId w:val="10"/>
  </w:num>
  <w:num w:numId="34">
    <w:abstractNumId w:val="19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D0"/>
    <w:rsid w:val="00075B90"/>
    <w:rsid w:val="000902BD"/>
    <w:rsid w:val="00114816"/>
    <w:rsid w:val="0017453C"/>
    <w:rsid w:val="001846D0"/>
    <w:rsid w:val="001D7D13"/>
    <w:rsid w:val="00231D74"/>
    <w:rsid w:val="00234142"/>
    <w:rsid w:val="002462A0"/>
    <w:rsid w:val="00323DD4"/>
    <w:rsid w:val="00346D8A"/>
    <w:rsid w:val="00351083"/>
    <w:rsid w:val="004047C9"/>
    <w:rsid w:val="004149FF"/>
    <w:rsid w:val="004679A8"/>
    <w:rsid w:val="00583A15"/>
    <w:rsid w:val="005E768A"/>
    <w:rsid w:val="00632E83"/>
    <w:rsid w:val="00746645"/>
    <w:rsid w:val="00765F6F"/>
    <w:rsid w:val="007E71DA"/>
    <w:rsid w:val="00842D41"/>
    <w:rsid w:val="0084499F"/>
    <w:rsid w:val="008513B7"/>
    <w:rsid w:val="0096452F"/>
    <w:rsid w:val="009E0AA8"/>
    <w:rsid w:val="009E728C"/>
    <w:rsid w:val="00A25677"/>
    <w:rsid w:val="00A52A81"/>
    <w:rsid w:val="00AA0689"/>
    <w:rsid w:val="00AC374D"/>
    <w:rsid w:val="00BE3922"/>
    <w:rsid w:val="00C32587"/>
    <w:rsid w:val="00C32A0C"/>
    <w:rsid w:val="00C63AC8"/>
    <w:rsid w:val="00C97064"/>
    <w:rsid w:val="00D14919"/>
    <w:rsid w:val="00DB6DA1"/>
    <w:rsid w:val="00DF0D18"/>
    <w:rsid w:val="00E02492"/>
    <w:rsid w:val="00E91638"/>
    <w:rsid w:val="00F45CD8"/>
    <w:rsid w:val="00F4726C"/>
    <w:rsid w:val="00FD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E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492CA-7041-4125-A198-0FB377E72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Win7</cp:lastModifiedBy>
  <cp:revision>5</cp:revision>
  <dcterms:created xsi:type="dcterms:W3CDTF">2019-11-10T18:43:00Z</dcterms:created>
  <dcterms:modified xsi:type="dcterms:W3CDTF">2019-11-11T09:53:00Z</dcterms:modified>
</cp:coreProperties>
</file>